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C0D" w:rsidP="0CC424C6" w:rsidRDefault="0771BEB8" w14:paraId="59EA4886" w14:textId="652C8624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CC424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Letter content: From provider to local </w:t>
      </w:r>
      <w:r w:rsidRPr="0CC424C6" w:rsidR="5965FC5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media </w:t>
      </w:r>
      <w:r w:rsidRPr="0CC424C6">
        <w:rPr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00935C0D" w:rsidP="60870444" w:rsidRDefault="00935C0D" w14:paraId="6DCBE87B" w14:textId="3D9717BE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35C0D" w:rsidP="60870444" w:rsidRDefault="0771BEB8" w14:paraId="12D1031C" w14:textId="4E6E1DB3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087044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Dear </w:t>
      </w:r>
      <w:proofErr w:type="spellStart"/>
      <w:r w:rsidRPr="60870444">
        <w:rPr>
          <w:rFonts w:ascii="Calibri" w:hAnsi="Calibri" w:eastAsia="Calibri" w:cs="Calibri"/>
          <w:color w:val="000000" w:themeColor="text1"/>
          <w:sz w:val="24"/>
          <w:szCs w:val="24"/>
        </w:rPr>
        <w:t>xxxxxx</w:t>
      </w:r>
      <w:proofErr w:type="spellEnd"/>
      <w:r w:rsidRPr="60870444">
        <w:rPr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00935C0D" w:rsidP="60870444" w:rsidRDefault="00935C0D" w14:paraId="6CAC7E1B" w14:textId="45F60C6C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35C0D" w:rsidP="5308DEE8" w:rsidRDefault="0771BEB8" w14:paraId="54FAFDCB" w14:textId="54DB9381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308DEE8" w:rsidR="73D0BE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5308DEE8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peak up for </w:t>
      </w:r>
      <w:r w:rsidRPr="5308DEE8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care</w:t>
      </w:r>
    </w:p>
    <w:p w:rsidR="763FE73C" w:rsidP="763FE73C" w:rsidRDefault="763FE73C" w14:paraId="4C58F5DD" w14:textId="12AF2C02">
      <w:pPr>
        <w:spacing w:beforeAutospacing="1" w:afterAutospacing="1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935C0D" w:rsidP="32C96E96" w:rsidRDefault="0771BEB8" w14:paraId="434CB27C" w14:textId="6174A840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I’m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4E14B3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writing </w:t>
      </w:r>
      <w:r w:rsidRPr="49F47D1D" w:rsidR="000E18E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to</w:t>
      </w:r>
      <w:r w:rsidRPr="49F47D1D" w:rsidR="50E008F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00C61D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ask you to </w:t>
      </w:r>
      <w:r w:rsidRPr="49F47D1D" w:rsidR="4E14B3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support</w:t>
      </w:r>
      <w:r w:rsidRPr="49F47D1D" w:rsidR="094948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our </w:t>
      </w:r>
      <w:r w:rsidRPr="49F47D1D" w:rsidR="094948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Speak up for Care campaign</w:t>
      </w:r>
      <w:r w:rsidRPr="49F47D1D" w:rsidR="388D0D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 [</w:t>
      </w:r>
      <w:r w:rsidRPr="49F47D1D" w:rsidR="388D0DE5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name of newspaper, publication, website etc</w:t>
      </w:r>
      <w:r w:rsidRPr="49F47D1D" w:rsidR="388D0D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]. No doubt you </w:t>
      </w:r>
      <w:r w:rsidRPr="49F47D1D" w:rsidR="318999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know from </w:t>
      </w:r>
      <w:r w:rsidRPr="49F47D1D" w:rsidR="37F0305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national and local </w:t>
      </w:r>
      <w:r w:rsidRPr="49F47D1D" w:rsidR="388D0D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stories about social care, or </w:t>
      </w:r>
      <w:r w:rsidRPr="49F47D1D" w:rsidR="388D0D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perhaps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through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your own </w:t>
      </w:r>
      <w:r w:rsidRPr="49F47D1D" w:rsidR="79E828B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experience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49F47D1D" w:rsidR="7D4A813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that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adult social care system in England is in desperate need of reform.  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There is growing unmet need, with local authorities reporting 470,576 people in England waiting for a care assessment, 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care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or direct payments to begin or a review of their care plan – and that is just known unmet need. </w:t>
      </w:r>
      <w:r w:rsidRPr="49F47D1D" w:rsidR="006927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Not-for-profit c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are providers </w:t>
      </w:r>
      <w:r w:rsidRPr="49F47D1D" w:rsidR="00AB7BA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are punching above their weight </w:t>
      </w:r>
      <w:r w:rsidRPr="49F47D1D" w:rsidR="00BE17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 supporting people </w:t>
      </w:r>
      <w:r w:rsidRPr="49F47D1D" w:rsidR="0073491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 the context of significant </w:t>
      </w:r>
      <w:r w:rsidRPr="49F47D1D" w:rsidR="00AB7BA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underfunding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49F47D1D" w:rsidR="0073491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local government commissioning challenges but only so much can be done 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while there are 1</w:t>
      </w:r>
      <w:r w:rsidRPr="49F47D1D" w:rsidR="4EB7E9E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31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,000 unfilled care vacancies in England</w:t>
      </w:r>
      <w:r w:rsidRPr="49F47D1D" w:rsidR="4C0C9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49F47D1D" w:rsidR="4C0C97D3">
        <w:rPr>
          <w:rFonts w:ascii="Calibri" w:hAnsi="Calibri" w:eastAsia="Calibri" w:cs="Calibri"/>
          <w:sz w:val="24"/>
          <w:szCs w:val="24"/>
        </w:rPr>
        <w:t xml:space="preserve">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Ultimately, all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this results in the people who need care and support not being to access it where,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when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how they need it.</w:t>
      </w:r>
    </w:p>
    <w:p w:rsidR="00935C0D" w:rsidP="60870444" w:rsidRDefault="0771BEB8" w14:paraId="1CD2B67D" w14:textId="673E0E65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0870444">
        <w:rPr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00935C0D" w:rsidP="32C96E96" w:rsidRDefault="0771BEB8" w14:paraId="3220474A" w14:textId="71552B24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We need things to change and </w:t>
      </w:r>
      <w:r w:rsidRPr="49F47D1D" w:rsidR="45EE2C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for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more people to </w:t>
      </w:r>
      <w:r w:rsidRPr="49F47D1D" w:rsidR="008D695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read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about</w:t>
      </w:r>
      <w:r w:rsidRPr="49F47D1D" w:rsidR="35699EB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and care about,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This is why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we’re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speaking up for care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1392422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nd joining our fellow members of the National Care Forum </w:t>
      </w:r>
      <w:r w:rsidRPr="49F47D1D" w:rsidR="00A47D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0F4DEF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approaching local media to request support in covering our news releases, attending events</w:t>
      </w:r>
      <w:r w:rsidRPr="49F47D1D" w:rsidR="50A90A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visits by MPs</w:t>
      </w:r>
      <w:r w:rsidRPr="49F47D1D" w:rsidR="6532088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49F47D1D" w:rsidR="0D7FB9D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councillors</w:t>
      </w:r>
      <w:r w:rsidRPr="49F47D1D" w:rsidR="00C67E6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49F47D1D" w:rsidR="50A90A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</w:t>
      </w:r>
      <w:r w:rsidRPr="49F47D1D" w:rsidR="0F4DEF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sharing </w:t>
      </w:r>
      <w:r w:rsidRPr="49F47D1D" w:rsidR="631370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our </w:t>
      </w:r>
      <w:r w:rsidRPr="49F47D1D" w:rsidR="0F4DEF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conte</w:t>
      </w:r>
      <w:r w:rsidRPr="49F47D1D" w:rsidR="0675980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nt on social media</w:t>
      </w:r>
      <w:r w:rsidRPr="49F47D1D" w:rsidR="24A0034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using the hashtag #SpeakUpForCare</w:t>
      </w:r>
      <w:r w:rsidRPr="49F47D1D" w:rsidR="7443E4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</w:p>
    <w:p w:rsidR="0CC424C6" w:rsidP="0CC424C6" w:rsidRDefault="0CC424C6" w14:paraId="5AA76ECB" w14:textId="0242F8D3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35C0D" w:rsidP="32C96E96" w:rsidRDefault="0771BEB8" w14:paraId="38B89EED" w14:textId="7C7D0B9A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There are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1.6 million people working in care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2 million people in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receipt of </w:t>
      </w:r>
      <w:r w:rsidRPr="49F47D1D" w:rsidR="00E319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adult social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care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and support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10 million unpaid carers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49F47D1D" w:rsidR="0771BE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millions of others are receiving unregulated care through the voluntary and community sector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Together with their families,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there’s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 huge number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people with a stake in the care system working and yet their voices are not being heard</w:t>
      </w:r>
      <w:r w:rsidRPr="49F47D1D" w:rsidR="00CA7A0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49F47D1D" w:rsidR="00CA7A0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</w:t>
      </w:r>
      <w:r w:rsidRPr="49F47D1D" w:rsidR="5EA706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his </w:t>
      </w:r>
      <w:r w:rsidRPr="49F47D1D" w:rsidR="00CA7A0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should be</w:t>
      </w:r>
      <w:r w:rsidRPr="49F47D1D" w:rsidR="5EA706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big news</w:t>
      </w:r>
      <w:r w:rsidRPr="49F47D1D" w:rsidR="019C002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</w:p>
    <w:p w:rsidR="00935C0D" w:rsidP="60870444" w:rsidRDefault="00935C0D" w14:paraId="450929FB" w14:textId="4ADA2FC3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935C0D" w:rsidP="49F47D1D" w:rsidRDefault="5EA70686" w14:paraId="774A79F7" w14:textId="7D6D33A5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F47D1D" w:rsidR="5EA706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</w:t>
      </w:r>
      <w:r w:rsidRPr="49F47D1D" w:rsidR="5EA70686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name of organisation</w:t>
      </w:r>
      <w:r w:rsidRPr="49F47D1D" w:rsidR="5EA7068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]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plays a hugely 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important role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 </w:t>
      </w:r>
      <w:r w:rsidRPr="49F47D1D" w:rsidR="32B1B25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local</w:t>
      </w:r>
      <w:r w:rsidRPr="49F47D1D" w:rsidR="0771BE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community</w:t>
      </w:r>
      <w:r w:rsidRPr="49F47D1D" w:rsidR="1B8ACD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so will be very well known to many of your readers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we’ll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 actively involved in events and campaigning that will no doubt interest them. 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We’ve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contacted [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names of MPs and c</w:t>
      </w:r>
      <w:r w:rsidRPr="49F47D1D" w:rsidR="1085C031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ouncillors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 contacted</w:t>
      </w:r>
      <w:r w:rsidRPr="49F47D1D" w:rsidR="108CF8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] </w:t>
      </w:r>
      <w:r w:rsidRPr="49F47D1D" w:rsidR="101CF85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inviting them to visit our service and meet some of the people we support</w:t>
      </w:r>
      <w:r w:rsidRPr="49F47D1D" w:rsidR="57DEA9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so </w:t>
      </w:r>
      <w:r w:rsidRPr="49F47D1D" w:rsidR="6D7849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we’re</w:t>
      </w:r>
      <w:r w:rsidRPr="49F47D1D" w:rsidR="6D7849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hoping to create lots of coverage.</w:t>
      </w:r>
    </w:p>
    <w:p w:rsidR="00935C0D" w:rsidP="0CC424C6" w:rsidRDefault="00935C0D" w14:paraId="7390BED6" w14:textId="7E07CF61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BC9EC69" w:rsidP="49F47D1D" w:rsidRDefault="5BC9EC69" w14:paraId="162CECC6" w14:textId="1EDCE1FE">
      <w:p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Please visit our website [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insert website 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url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 to read more about Speak up for Care and feel free to contact me on [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telephone number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 or [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email address</w:t>
      </w:r>
      <w:r w:rsidRPr="49F47D1D" w:rsidR="5BC9EC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 to find out more or to arrange an interview.</w:t>
      </w:r>
    </w:p>
    <w:p w:rsidR="0CC424C6" w:rsidP="0CC424C6" w:rsidRDefault="0CC424C6" w14:paraId="5AE6B730" w14:textId="6168B41C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BC9EC69" w:rsidP="0CC424C6" w:rsidRDefault="5BC9EC69" w14:paraId="7241CB74" w14:textId="7D33FCC9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CC424C6">
        <w:rPr>
          <w:rFonts w:ascii="Calibri" w:hAnsi="Calibri" w:eastAsia="Calibri" w:cs="Calibri"/>
          <w:color w:val="000000" w:themeColor="text1"/>
          <w:sz w:val="24"/>
          <w:szCs w:val="24"/>
        </w:rPr>
        <w:t>Yours sincerely,</w:t>
      </w:r>
    </w:p>
    <w:p w:rsidR="00935C0D" w:rsidP="60870444" w:rsidRDefault="00935C0D" w14:paraId="5E5787A5" w14:textId="4D672BF3"/>
    <w:sectPr w:rsidR="00935C0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FBF4BB"/>
    <w:rsid w:val="0005F9F6"/>
    <w:rsid w:val="000E18E3"/>
    <w:rsid w:val="00215BAE"/>
    <w:rsid w:val="00307EC2"/>
    <w:rsid w:val="003926F9"/>
    <w:rsid w:val="005C1E3E"/>
    <w:rsid w:val="005D4A84"/>
    <w:rsid w:val="00692706"/>
    <w:rsid w:val="00734916"/>
    <w:rsid w:val="008D6958"/>
    <w:rsid w:val="008F0855"/>
    <w:rsid w:val="00913862"/>
    <w:rsid w:val="00935C0D"/>
    <w:rsid w:val="00A42295"/>
    <w:rsid w:val="00A47D94"/>
    <w:rsid w:val="00A7525A"/>
    <w:rsid w:val="00AA2ED7"/>
    <w:rsid w:val="00AB7BAE"/>
    <w:rsid w:val="00B17241"/>
    <w:rsid w:val="00BE17B4"/>
    <w:rsid w:val="00C61D31"/>
    <w:rsid w:val="00C67D1D"/>
    <w:rsid w:val="00C67E64"/>
    <w:rsid w:val="00CA7A02"/>
    <w:rsid w:val="00E3195A"/>
    <w:rsid w:val="019C002F"/>
    <w:rsid w:val="0675980C"/>
    <w:rsid w:val="06BE14F5"/>
    <w:rsid w:val="07290D20"/>
    <w:rsid w:val="0771BEB8"/>
    <w:rsid w:val="094948E5"/>
    <w:rsid w:val="0CC424C6"/>
    <w:rsid w:val="0D49EC4C"/>
    <w:rsid w:val="0D7FB9D8"/>
    <w:rsid w:val="0F4DEF5B"/>
    <w:rsid w:val="101CF851"/>
    <w:rsid w:val="102B20EA"/>
    <w:rsid w:val="1085C031"/>
    <w:rsid w:val="108CF80A"/>
    <w:rsid w:val="11C6F14B"/>
    <w:rsid w:val="1282DD79"/>
    <w:rsid w:val="1362C1AC"/>
    <w:rsid w:val="1392422F"/>
    <w:rsid w:val="1A95B61B"/>
    <w:rsid w:val="1B8ACDA3"/>
    <w:rsid w:val="23CD50D4"/>
    <w:rsid w:val="24967425"/>
    <w:rsid w:val="24A00347"/>
    <w:rsid w:val="265A6C35"/>
    <w:rsid w:val="26CC1ACF"/>
    <w:rsid w:val="2BD862B9"/>
    <w:rsid w:val="30ABD3DC"/>
    <w:rsid w:val="30F5116E"/>
    <w:rsid w:val="318999F9"/>
    <w:rsid w:val="32B1B25F"/>
    <w:rsid w:val="32C96E96"/>
    <w:rsid w:val="33E3749E"/>
    <w:rsid w:val="352F0F13"/>
    <w:rsid w:val="35699EB9"/>
    <w:rsid w:val="35C1DE59"/>
    <w:rsid w:val="36787D85"/>
    <w:rsid w:val="37F0305D"/>
    <w:rsid w:val="388D0DE5"/>
    <w:rsid w:val="3A52B622"/>
    <w:rsid w:val="3D495C04"/>
    <w:rsid w:val="3DF9791F"/>
    <w:rsid w:val="3DFBF4BB"/>
    <w:rsid w:val="4265B58D"/>
    <w:rsid w:val="42ECC6EE"/>
    <w:rsid w:val="436C56D4"/>
    <w:rsid w:val="440185EE"/>
    <w:rsid w:val="45EE2CBA"/>
    <w:rsid w:val="460A5D2A"/>
    <w:rsid w:val="473926B0"/>
    <w:rsid w:val="47826442"/>
    <w:rsid w:val="49F47D1D"/>
    <w:rsid w:val="4B455E68"/>
    <w:rsid w:val="4C0C97D3"/>
    <w:rsid w:val="4DA86834"/>
    <w:rsid w:val="4E14B373"/>
    <w:rsid w:val="4EB7E9E9"/>
    <w:rsid w:val="4EE74839"/>
    <w:rsid w:val="4FEE8337"/>
    <w:rsid w:val="50A90A29"/>
    <w:rsid w:val="50E008F6"/>
    <w:rsid w:val="5308DEE8"/>
    <w:rsid w:val="54F2444E"/>
    <w:rsid w:val="566B9778"/>
    <w:rsid w:val="567F563E"/>
    <w:rsid w:val="57C43EDB"/>
    <w:rsid w:val="57DEA983"/>
    <w:rsid w:val="5829E510"/>
    <w:rsid w:val="5965FC5E"/>
    <w:rsid w:val="5A32BC4C"/>
    <w:rsid w:val="5A75B065"/>
    <w:rsid w:val="5A7BFD5D"/>
    <w:rsid w:val="5BC9EC69"/>
    <w:rsid w:val="5EA70686"/>
    <w:rsid w:val="60870444"/>
    <w:rsid w:val="63137089"/>
    <w:rsid w:val="6532088B"/>
    <w:rsid w:val="6855D5A6"/>
    <w:rsid w:val="6C4725E1"/>
    <w:rsid w:val="6CD27F1D"/>
    <w:rsid w:val="6D78498D"/>
    <w:rsid w:val="6D886E5E"/>
    <w:rsid w:val="6DA636C9"/>
    <w:rsid w:val="6EDF5F93"/>
    <w:rsid w:val="7193419D"/>
    <w:rsid w:val="725BDF81"/>
    <w:rsid w:val="73D0BE70"/>
    <w:rsid w:val="7443E4DA"/>
    <w:rsid w:val="75938043"/>
    <w:rsid w:val="763FE73C"/>
    <w:rsid w:val="7699038C"/>
    <w:rsid w:val="79E828B3"/>
    <w:rsid w:val="7BFF9043"/>
    <w:rsid w:val="7C02C1C7"/>
    <w:rsid w:val="7D4A8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7248"/>
  <w15:chartTrackingRefBased/>
  <w15:docId w15:val="{9339A8DE-E0B7-4BE8-B28B-AD2869E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C1E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1E3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1E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2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705c-2c18-44ad-a929-2cb3e05c2faf">
      <Terms xmlns="http://schemas.microsoft.com/office/infopath/2007/PartnerControls"/>
    </lcf76f155ced4ddcb4097134ff3c332f>
    <TaxCatchAll xmlns="45c248da-f24d-4ecd-8932-74b3e9d26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31AA5D7861B46BCE205D9B510DDE1" ma:contentTypeVersion="15" ma:contentTypeDescription="Create a new document." ma:contentTypeScope="" ma:versionID="df515687ee2d96b3821429f963c792b0">
  <xsd:schema xmlns:xsd="http://www.w3.org/2001/XMLSchema" xmlns:xs="http://www.w3.org/2001/XMLSchema" xmlns:p="http://schemas.microsoft.com/office/2006/metadata/properties" xmlns:ns2="86d1705c-2c18-44ad-a929-2cb3e05c2faf" xmlns:ns3="45c248da-f24d-4ecd-8932-74b3e9d261d3" targetNamespace="http://schemas.microsoft.com/office/2006/metadata/properties" ma:root="true" ma:fieldsID="7100b5a7da8634335d59f88c0940e39a" ns2:_="" ns3:_="">
    <xsd:import namespace="86d1705c-2c18-44ad-a929-2cb3e05c2faf"/>
    <xsd:import namespace="45c248da-f24d-4ecd-8932-74b3e9d2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05c-2c18-44ad-a929-2cb3e05c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5cf6c9-cb42-4e99-b1a8-d4a7015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8da-f24d-4ecd-8932-74b3e9d261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01a8-4922-43cb-a8af-7771e4225cba}" ma:internalName="TaxCatchAll" ma:showField="CatchAllData" ma:web="45c248da-f24d-4ecd-8932-74b3e9d2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97FE5-01D1-45BC-B8BF-6290920778EF}">
  <ds:schemaRefs>
    <ds:schemaRef ds:uri="http://schemas.microsoft.com/office/2006/metadata/properties"/>
    <ds:schemaRef ds:uri="http://schemas.microsoft.com/office/infopath/2007/PartnerControls"/>
    <ds:schemaRef ds:uri="86d1705c-2c18-44ad-a929-2cb3e05c2faf"/>
    <ds:schemaRef ds:uri="45c248da-f24d-4ecd-8932-74b3e9d261d3"/>
  </ds:schemaRefs>
</ds:datastoreItem>
</file>

<file path=customXml/itemProps2.xml><?xml version="1.0" encoding="utf-8"?>
<ds:datastoreItem xmlns:ds="http://schemas.openxmlformats.org/officeDocument/2006/customXml" ds:itemID="{9BCD8C93-BB34-42CB-96E1-FE8AE7F6260A}"/>
</file>

<file path=customXml/itemProps3.xml><?xml version="1.0" encoding="utf-8"?>
<ds:datastoreItem xmlns:ds="http://schemas.openxmlformats.org/officeDocument/2006/customXml" ds:itemID="{07A7D5A1-6EEE-49E7-B939-789F3CDEBD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Garratt</dc:creator>
  <keywords/>
  <dc:description/>
  <lastModifiedBy>Victoria Garratt</lastModifiedBy>
  <revision>29</revision>
  <dcterms:created xsi:type="dcterms:W3CDTF">2024-01-08T16:52:00.0000000Z</dcterms:created>
  <dcterms:modified xsi:type="dcterms:W3CDTF">2024-07-22T15:35:49.2748678Z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0x01010052631AA5D7861B46BCE205D9B510DDE1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2024-01-26T13:00:20Z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a1b921bd-6ea7-481d-bceb-8f3568694de4</vt:lpwstr>
  </property>
  <property fmtid="{D5CDD505-2E9C-101B-9397-08002B2CF9AE}" pid="9" name="MSIP_Label_defa4170-0d19-0005-0004-bc88714345d2_ActionId">
    <vt:lpwstr>f3f2db6b-f2e9-4976-b5ca-8e1f9964f46e</vt:lpwstr>
  </property>
  <property fmtid="{D5CDD505-2E9C-101B-9397-08002B2CF9AE}" pid="10" name="MSIP_Label_defa4170-0d19-0005-0004-bc88714345d2_ContentBits">
    <vt:lpwstr>0</vt:lpwstr>
  </property>
</Properties>
</file>